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00" w:lineRule="exact"/>
        <w:textAlignment w:val="auto"/>
        <w:outlineLvl w:val="9"/>
        <w:rPr>
          <w:rFonts w:hint="default"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363" w:beforeLines="116" w:beforeAutospacing="0" w:after="159" w:afterLines="50" w:afterAutospacing="0" w:line="500" w:lineRule="exact"/>
        <w:jc w:val="center"/>
        <w:textAlignment w:val="auto"/>
        <w:outlineLvl w:val="9"/>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承  诺  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仿宋_GB2312" w:hAnsi="仿宋_GB2312" w:eastAsia="仿宋_GB2312" w:cs="仿宋_GB2312"/>
          <w:color w:val="3D3D3D"/>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kern w:val="0"/>
          <w:sz w:val="32"/>
          <w:szCs w:val="32"/>
        </w:rPr>
      </w:pPr>
      <w:r>
        <w:rPr>
          <w:rFonts w:hint="eastAsia" w:ascii="仿宋" w:hAnsi="仿宋" w:eastAsia="仿宋" w:cs="仿宋_GB2312"/>
          <w:color w:val="3D3D3D"/>
          <w:kern w:val="0"/>
          <w:sz w:val="32"/>
          <w:szCs w:val="32"/>
        </w:rPr>
        <w:t xml:space="preserve"> </w:t>
      </w:r>
      <w:r>
        <w:rPr>
          <w:rFonts w:hint="eastAsia" w:ascii="仿宋" w:hAnsi="仿宋" w:eastAsia="仿宋" w:cs="仿宋_GB2312"/>
          <w:kern w:val="0"/>
          <w:sz w:val="32"/>
          <w:szCs w:val="32"/>
          <w:lang w:val="en-US" w:eastAsia="zh-CN"/>
        </w:rPr>
        <w:t xml:space="preserve">   </w:t>
      </w:r>
      <w:r>
        <w:rPr>
          <w:rFonts w:hint="eastAsia" w:ascii="仿宋_GB2312" w:hAnsi="仿宋_GB2312" w:eastAsia="仿宋_GB2312" w:cs="仿宋_GB2312"/>
          <w:kern w:val="0"/>
          <w:sz w:val="32"/>
          <w:szCs w:val="32"/>
        </w:rPr>
        <w:t>本人已仔细阅读《中国有色矿业集团所属大冶有色金属集团控股有限公司面向社会公开招聘公告》及相关材料，清楚并理解其内容。在此我郑重承诺：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一、本人无任何违纪违法等</w:t>
      </w:r>
      <w:bookmarkStart w:id="0" w:name="_GoBack"/>
      <w:bookmarkEnd w:id="0"/>
      <w:r>
        <w:rPr>
          <w:rFonts w:hint="eastAsia" w:ascii="仿宋_GB2312" w:hAnsi="仿宋_GB2312" w:eastAsia="仿宋_GB2312" w:cs="仿宋_GB2312"/>
          <w:kern w:val="0"/>
          <w:sz w:val="32"/>
          <w:szCs w:val="32"/>
        </w:rPr>
        <w:t>不良记录情况；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二、本人提供的报名表、身份证以及其他相关证明材料、个人信息均真实有效准确完整；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三、本人若被确定为考察人选，自愿接受背景调查；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四、本人若确定被</w:t>
      </w:r>
      <w:r>
        <w:rPr>
          <w:rFonts w:hint="eastAsia" w:ascii="仿宋_GB2312" w:hAnsi="仿宋_GB2312" w:eastAsia="仿宋_GB2312" w:cs="仿宋_GB2312"/>
          <w:kern w:val="0"/>
          <w:sz w:val="32"/>
          <w:szCs w:val="32"/>
          <w:lang w:val="en-US" w:eastAsia="zh-CN"/>
        </w:rPr>
        <w:t>录用</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自愿与原单位解除劳动合同、</w:t>
      </w:r>
      <w:r>
        <w:rPr>
          <w:rFonts w:hint="eastAsia" w:ascii="仿宋_GB2312" w:hAnsi="仿宋_GB2312" w:eastAsia="仿宋_GB2312" w:cs="仿宋_GB2312"/>
          <w:kern w:val="0"/>
          <w:sz w:val="32"/>
          <w:szCs w:val="32"/>
        </w:rPr>
        <w:t>辞去所任职务；</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、对违反以上承诺所造成的后果，本人自愿承担相应责任。</w:t>
      </w:r>
    </w:p>
    <w:p>
      <w:pPr>
        <w:spacing w:line="580" w:lineRule="exact"/>
        <w:ind w:firstLine="1760" w:firstLineChars="550"/>
        <w:rPr>
          <w:rFonts w:hint="eastAsia" w:ascii="仿宋_GB2312" w:hAnsi="仿宋_GB2312" w:eastAsia="仿宋_GB2312" w:cs="仿宋_GB2312"/>
          <w:kern w:val="0"/>
          <w:sz w:val="32"/>
          <w:szCs w:val="32"/>
        </w:rPr>
      </w:pPr>
    </w:p>
    <w:p>
      <w:pPr>
        <w:spacing w:line="580" w:lineRule="exact"/>
        <w:ind w:firstLine="1760" w:firstLineChars="5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w:t>
      </w:r>
      <w:r>
        <w:rPr>
          <w:rFonts w:hint="eastAsia" w:ascii="仿宋_GB2312" w:hAnsi="仿宋_GB2312" w:eastAsia="仿宋_GB2312" w:cs="仿宋_GB2312"/>
          <w:sz w:val="30"/>
          <w:szCs w:val="30"/>
        </w:rPr>
        <w:t>（签字并按手印）</w:t>
      </w:r>
      <w:r>
        <w:rPr>
          <w:rFonts w:hint="eastAsia" w:ascii="仿宋_GB2312" w:hAnsi="仿宋_GB2312" w:eastAsia="仿宋_GB2312" w:cs="仿宋_GB2312"/>
          <w:kern w:val="0"/>
          <w:sz w:val="32"/>
          <w:szCs w:val="32"/>
        </w:rPr>
        <w:t xml:space="preserve">：    </w:t>
      </w:r>
    </w:p>
    <w:p>
      <w:pPr>
        <w:spacing w:line="580" w:lineRule="exact"/>
        <w:ind w:firstLine="1760" w:firstLineChars="550"/>
        <w:rPr>
          <w:rFonts w:hint="eastAsia" w:ascii="仿宋_GB2312" w:hAnsi="仿宋_GB2312" w:eastAsia="仿宋_GB2312" w:cs="仿宋_GB2312"/>
          <w:kern w:val="0"/>
          <w:sz w:val="32"/>
          <w:szCs w:val="32"/>
        </w:rPr>
      </w:pPr>
    </w:p>
    <w:p>
      <w:pPr>
        <w:spacing w:line="580" w:lineRule="exact"/>
        <w:ind w:firstLine="1760" w:firstLineChars="550"/>
        <w:rPr>
          <w:rFonts w:hint="eastAsia" w:ascii="仿宋_GB2312" w:hAnsi="仿宋_GB2312" w:eastAsia="仿宋_GB2312" w:cs="仿宋_GB2312"/>
          <w:kern w:val="0"/>
          <w:sz w:val="32"/>
          <w:szCs w:val="32"/>
        </w:rPr>
      </w:pPr>
    </w:p>
    <w:p>
      <w:pPr>
        <w:spacing w:line="580" w:lineRule="exact"/>
        <w:rPr>
          <w:rFonts w:hint="eastAsia" w:ascii="仿宋_GB2312" w:hAnsi="仿宋_GB2312" w:eastAsia="仿宋_GB2312" w:cs="仿宋_GB2312"/>
          <w:kern w:val="0"/>
          <w:sz w:val="32"/>
          <w:szCs w:val="32"/>
        </w:rPr>
      </w:pPr>
    </w:p>
    <w:p>
      <w:pPr>
        <w:spacing w:line="580" w:lineRule="exact"/>
        <w:ind w:firstLine="2720" w:firstLineChars="8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日期：    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244A0"/>
    <w:rsid w:val="022C4969"/>
    <w:rsid w:val="03792826"/>
    <w:rsid w:val="04FD06C4"/>
    <w:rsid w:val="05067B41"/>
    <w:rsid w:val="05CD0B58"/>
    <w:rsid w:val="06081302"/>
    <w:rsid w:val="08421F6D"/>
    <w:rsid w:val="084E2C5B"/>
    <w:rsid w:val="099C1483"/>
    <w:rsid w:val="0CEC2E9D"/>
    <w:rsid w:val="0F5B629D"/>
    <w:rsid w:val="168C43A2"/>
    <w:rsid w:val="1DB26359"/>
    <w:rsid w:val="1F115874"/>
    <w:rsid w:val="22261CA5"/>
    <w:rsid w:val="245F29F3"/>
    <w:rsid w:val="25B4654F"/>
    <w:rsid w:val="26C04D1D"/>
    <w:rsid w:val="27C00D60"/>
    <w:rsid w:val="2CD5694C"/>
    <w:rsid w:val="2DD44369"/>
    <w:rsid w:val="2E8A551E"/>
    <w:rsid w:val="36831C39"/>
    <w:rsid w:val="379A5576"/>
    <w:rsid w:val="390D4C6A"/>
    <w:rsid w:val="39116858"/>
    <w:rsid w:val="399A2234"/>
    <w:rsid w:val="3A080940"/>
    <w:rsid w:val="3B5A3BF0"/>
    <w:rsid w:val="3BDF03DB"/>
    <w:rsid w:val="40975707"/>
    <w:rsid w:val="40AA416D"/>
    <w:rsid w:val="46510085"/>
    <w:rsid w:val="47793BF4"/>
    <w:rsid w:val="48CF2EB7"/>
    <w:rsid w:val="4C47691D"/>
    <w:rsid w:val="4CA42291"/>
    <w:rsid w:val="4E811BEC"/>
    <w:rsid w:val="4F4C3E33"/>
    <w:rsid w:val="4FE97B56"/>
    <w:rsid w:val="510F4D8F"/>
    <w:rsid w:val="51A148D5"/>
    <w:rsid w:val="57A729E5"/>
    <w:rsid w:val="5A802BAD"/>
    <w:rsid w:val="5EC85DD2"/>
    <w:rsid w:val="62766501"/>
    <w:rsid w:val="63544BB4"/>
    <w:rsid w:val="643244A0"/>
    <w:rsid w:val="648755E9"/>
    <w:rsid w:val="6C273A29"/>
    <w:rsid w:val="6CCB1F66"/>
    <w:rsid w:val="6CD96E3E"/>
    <w:rsid w:val="6D535020"/>
    <w:rsid w:val="6EBE79DC"/>
    <w:rsid w:val="71AC73EF"/>
    <w:rsid w:val="740D0E10"/>
    <w:rsid w:val="762A2D14"/>
    <w:rsid w:val="76363FFC"/>
    <w:rsid w:val="7878589A"/>
    <w:rsid w:val="794D2B7B"/>
    <w:rsid w:val="7A7C4528"/>
    <w:rsid w:val="7EF8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2018-09-05T06:24:00Z</dcterms:created>
  <dc:creator>温柔情1404720753</dc:creator>
  <cp:lastModifiedBy>匿名用户</cp:lastModifiedBy>
  <cp:lastPrinted>2018-09-05T10:15:00Z</cp:lastPrinted>
  <dcterms:modified xsi:type="dcterms:W3CDTF">2022-06-22T09:16:26Z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